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EB5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002C4A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53E9A3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</w:t>
      </w:r>
      <w:r w:rsidR="007D1643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013B7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7DAF63F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C9A9388" w14:textId="3F6F3051" w:rsidR="00CE4839" w:rsidRPr="00962826" w:rsidRDefault="007D164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</w:t>
      </w:r>
      <w:r w:rsidR="001B3FD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1B3FD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1B3FD9">
        <w:rPr>
          <w:b w:val="0"/>
          <w:sz w:val="24"/>
          <w:szCs w:val="24"/>
        </w:rPr>
        <w:t>.</w:t>
      </w:r>
    </w:p>
    <w:p w14:paraId="611AA70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6871448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13B72">
        <w:t>2</w:t>
      </w:r>
      <w:r w:rsidR="00027881">
        <w:t>3 августа</w:t>
      </w:r>
      <w:r w:rsidR="003070CE">
        <w:t xml:space="preserve"> 2021 года</w:t>
      </w:r>
    </w:p>
    <w:p w14:paraId="1721EC5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B74ABD0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5EFF4C0" w14:textId="77777777" w:rsidR="00027881" w:rsidRPr="008A775C" w:rsidRDefault="00027881" w:rsidP="000278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18D2758" w14:textId="77777777" w:rsidR="00027881" w:rsidRPr="008A775C" w:rsidRDefault="00027881" w:rsidP="000278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E0260A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0F2B1A49" w14:textId="77777777" w:rsidR="00027881" w:rsidRDefault="00027881" w:rsidP="000278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>
        <w:rPr>
          <w:color w:val="auto"/>
        </w:rPr>
        <w:t xml:space="preserve"> Никифорове А.В.,</w:t>
      </w:r>
    </w:p>
    <w:p w14:paraId="039C28A8" w14:textId="77777777" w:rsidR="00027881" w:rsidRPr="00D62136" w:rsidRDefault="00027881" w:rsidP="000278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</w:t>
      </w:r>
    </w:p>
    <w:p w14:paraId="18D0691C" w14:textId="595B178E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E0260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0260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0260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E0260A">
        <w:rPr>
          <w:sz w:val="24"/>
        </w:rPr>
        <w:t xml:space="preserve"> </w:t>
      </w:r>
      <w:r w:rsidR="00013B72">
        <w:rPr>
          <w:sz w:val="24"/>
        </w:rPr>
        <w:t>1</w:t>
      </w:r>
      <w:r w:rsidR="00E31E05">
        <w:rPr>
          <w:sz w:val="24"/>
        </w:rPr>
        <w:t>7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013B72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7D1643">
        <w:rPr>
          <w:sz w:val="24"/>
          <w:szCs w:val="24"/>
        </w:rPr>
        <w:t>Ч</w:t>
      </w:r>
      <w:r w:rsidR="001B3FD9">
        <w:rPr>
          <w:sz w:val="24"/>
          <w:szCs w:val="24"/>
        </w:rPr>
        <w:t>.</w:t>
      </w:r>
      <w:r w:rsidR="007D1643">
        <w:rPr>
          <w:sz w:val="24"/>
          <w:szCs w:val="24"/>
        </w:rPr>
        <w:t>А.А.</w:t>
      </w:r>
      <w:r w:rsidR="00E0260A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7D1643">
        <w:rPr>
          <w:sz w:val="24"/>
          <w:szCs w:val="24"/>
        </w:rPr>
        <w:t>Ц</w:t>
      </w:r>
      <w:r w:rsidR="001B3FD9">
        <w:rPr>
          <w:sz w:val="24"/>
          <w:szCs w:val="24"/>
        </w:rPr>
        <w:t>.</w:t>
      </w:r>
      <w:r w:rsidR="00E31E05">
        <w:rPr>
          <w:sz w:val="24"/>
          <w:szCs w:val="24"/>
        </w:rPr>
        <w:t>О.В.</w:t>
      </w:r>
      <w:r w:rsidRPr="00EC6ED3">
        <w:rPr>
          <w:sz w:val="24"/>
        </w:rPr>
        <w:t>,</w:t>
      </w:r>
    </w:p>
    <w:p w14:paraId="0E5D13D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3CFE41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96D57C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2CCA9C8" w14:textId="5546E97D" w:rsidR="007D1643" w:rsidRDefault="00E31E05" w:rsidP="00013B72">
      <w:pPr>
        <w:ind w:firstLine="708"/>
        <w:jc w:val="both"/>
      </w:pPr>
      <w:r>
        <w:t xml:space="preserve">17.05.2021 г. в АПМО поступила жалоба </w:t>
      </w:r>
      <w:r w:rsidR="007D1643">
        <w:t>Ч</w:t>
      </w:r>
      <w:r w:rsidR="001B3FD9">
        <w:t>.</w:t>
      </w:r>
      <w:r w:rsidR="007D1643">
        <w:t>А.А.</w:t>
      </w:r>
      <w:r>
        <w:t xml:space="preserve"> в отношении адвоката </w:t>
      </w:r>
      <w:r w:rsidR="007D1643">
        <w:t>Ц</w:t>
      </w:r>
      <w:r w:rsidR="001B3FD9">
        <w:t>.</w:t>
      </w:r>
      <w:r w:rsidR="007D1643">
        <w:t>О.В.</w:t>
      </w:r>
      <w:r>
        <w:t xml:space="preserve">, в которой сообщается, что </w:t>
      </w:r>
      <w:r w:rsidR="007D1643">
        <w:t xml:space="preserve">09.12.2020 г. между заявителем и адвокатом было заключено соглашение </w:t>
      </w:r>
      <w:r w:rsidR="004852EF">
        <w:t xml:space="preserve">№ 01-11/149 на представление интересов </w:t>
      </w:r>
      <w:r w:rsidR="002023DC">
        <w:t>Л</w:t>
      </w:r>
      <w:r w:rsidR="001B3FD9">
        <w:t>.</w:t>
      </w:r>
      <w:r w:rsidR="00B77C67">
        <w:t>Д.И.</w:t>
      </w:r>
      <w:r w:rsidR="004852EF">
        <w:t xml:space="preserve"> в К</w:t>
      </w:r>
      <w:r w:rsidR="001B3FD9">
        <w:t>.</w:t>
      </w:r>
      <w:r w:rsidR="004852EF">
        <w:t xml:space="preserve"> городском суде. Адвокату было выплачено вознаграждение в размере 50 000 рублей. Также адвокат пригласил своего партнёра – адвоката Б</w:t>
      </w:r>
      <w:r w:rsidR="001B3FD9">
        <w:t>.</w:t>
      </w:r>
      <w:r w:rsidR="004852EF">
        <w:t xml:space="preserve">В.А. и с ним было заключено соглашение № 01-11/150 и с ним было заключено соглашение с аналогичным предметом и выплачено 50 000 рублей. </w:t>
      </w:r>
    </w:p>
    <w:p w14:paraId="309A44AF" w14:textId="4BCCB602" w:rsidR="004852EF" w:rsidRDefault="004852EF" w:rsidP="00013B72">
      <w:pPr>
        <w:ind w:firstLine="708"/>
        <w:jc w:val="both"/>
      </w:pPr>
      <w:r>
        <w:t>Соглашение с адвокатом Ц</w:t>
      </w:r>
      <w:r w:rsidR="001B3FD9">
        <w:t>.</w:t>
      </w:r>
      <w:r>
        <w:t>О.В. предусматривало его участие в судебных заседаниях. Всего адвокат участвовал в двух судебных заседаниях</w:t>
      </w:r>
      <w:r w:rsidR="00E0260A">
        <w:t xml:space="preserve"> -</w:t>
      </w:r>
      <w:r>
        <w:t xml:space="preserve"> 17.12 и 29.12.2020 г. Рассмотрение гражданского дела в настоящее время не окончено. </w:t>
      </w:r>
      <w:r w:rsidR="00F2577D">
        <w:t xml:space="preserve">Встречный иск заявлен не был. </w:t>
      </w:r>
    </w:p>
    <w:p w14:paraId="2949BE20" w14:textId="521C468E" w:rsidR="00F2577D" w:rsidRDefault="00F2577D" w:rsidP="00013B72">
      <w:pPr>
        <w:ind w:firstLine="708"/>
        <w:jc w:val="both"/>
      </w:pPr>
      <w:r>
        <w:t>После подачи жалобы на адвоката Б</w:t>
      </w:r>
      <w:r w:rsidR="001B3FD9">
        <w:t>.</w:t>
      </w:r>
      <w:r>
        <w:t xml:space="preserve">В.А. заявителю было возвращено 10 000 рублей. </w:t>
      </w:r>
    </w:p>
    <w:p w14:paraId="0D0F8F38" w14:textId="3AC91FFE" w:rsidR="00F2577D" w:rsidRDefault="00F2577D" w:rsidP="00013B72">
      <w:pPr>
        <w:ind w:firstLine="708"/>
        <w:jc w:val="both"/>
      </w:pPr>
      <w:r>
        <w:t>19.01.2021 г. заявитель направил уведомление адвокатам Б</w:t>
      </w:r>
      <w:r w:rsidR="001B3FD9">
        <w:t>.</w:t>
      </w:r>
      <w:r>
        <w:t>В.А. и Ц</w:t>
      </w:r>
      <w:r w:rsidR="001B3FD9">
        <w:t>.</w:t>
      </w:r>
      <w:r>
        <w:t>О.В. о расторжении соглашений об оказании юридической помощи. До настоящего времени адвокат не вернул неотработанное вознаграждение, доверенность и материалы по делу. 08.02.2021 г. адвокаты направили в суд уведомление о выходе из дела. Отчёт о проделанной работе был направлен заявителю после направления жалобы на адвоката Б</w:t>
      </w:r>
      <w:r w:rsidR="001B3FD9">
        <w:t>.</w:t>
      </w:r>
      <w:r>
        <w:t>В.А.</w:t>
      </w:r>
    </w:p>
    <w:p w14:paraId="28F616A9" w14:textId="77777777" w:rsidR="00F2577D" w:rsidRDefault="00F2577D" w:rsidP="00013B72">
      <w:pPr>
        <w:ind w:firstLine="708"/>
        <w:jc w:val="both"/>
      </w:pPr>
      <w:r>
        <w:t>К жалобе заявителем приложены следующие документы:</w:t>
      </w:r>
    </w:p>
    <w:p w14:paraId="03D01788" w14:textId="77777777" w:rsidR="00F2577D" w:rsidRDefault="00F2577D" w:rsidP="00F2577D">
      <w:pPr>
        <w:jc w:val="both"/>
      </w:pPr>
      <w:r>
        <w:t>- квитанции к приходному кассовому ордеру от 22.09.2020 г.;</w:t>
      </w:r>
    </w:p>
    <w:p w14:paraId="6123707B" w14:textId="69A43014" w:rsidR="00F2577D" w:rsidRDefault="00F2577D" w:rsidP="00F2577D">
      <w:pPr>
        <w:jc w:val="both"/>
      </w:pPr>
      <w:r>
        <w:t xml:space="preserve">- квитанции перевода «Сбербанк-онлайн» </w:t>
      </w:r>
      <w:r w:rsidR="003F7352">
        <w:t>от 09.12.2020 г. на сумму 50 000 рублей получатель «В</w:t>
      </w:r>
      <w:r w:rsidR="001B3FD9">
        <w:t>.</w:t>
      </w:r>
      <w:r w:rsidR="003F7352">
        <w:t>А</w:t>
      </w:r>
      <w:r w:rsidR="001B3FD9">
        <w:t>.</w:t>
      </w:r>
      <w:r w:rsidR="003F7352">
        <w:t>Б…».</w:t>
      </w:r>
    </w:p>
    <w:p w14:paraId="279F01BE" w14:textId="4CF6983B" w:rsidR="004F4B48" w:rsidRDefault="004F4B48" w:rsidP="00F2577D">
      <w:pPr>
        <w:jc w:val="both"/>
      </w:pPr>
      <w:r>
        <w:tab/>
        <w:t>Адвокатом представлены письменные объяснения, в которых он сообщает, что по соглашению с заявителем он принял поручение на представление интересов Л</w:t>
      </w:r>
      <w:r w:rsidR="001B3FD9">
        <w:t>.</w:t>
      </w:r>
      <w:r w:rsidR="00B77C67">
        <w:t>Д.И.</w:t>
      </w:r>
      <w:r>
        <w:t xml:space="preserve"> по иску </w:t>
      </w:r>
      <w:r w:rsidR="00A761D2">
        <w:t>к</w:t>
      </w:r>
      <w:r>
        <w:t xml:space="preserve"> ПАО «Сбербанк». Интересы Ч</w:t>
      </w:r>
      <w:r w:rsidR="001B3FD9">
        <w:t>.</w:t>
      </w:r>
      <w:r>
        <w:t>А.А. и Ч</w:t>
      </w:r>
      <w:r w:rsidR="001B3FD9">
        <w:t>.</w:t>
      </w:r>
      <w:r>
        <w:t>О.А. представлял адвокат Б</w:t>
      </w:r>
      <w:r w:rsidR="001B3FD9">
        <w:t>.</w:t>
      </w:r>
      <w:r>
        <w:t>В.А. Размер вознаграждения составил 50 000 рублей. Поручение доверителя было выполнено полностью, нареканий со стороны заявителя не поступало. Поскольку Л</w:t>
      </w:r>
      <w:r w:rsidR="001B3FD9">
        <w:t>.</w:t>
      </w:r>
      <w:r w:rsidR="00B77C67">
        <w:t>Д.И.</w:t>
      </w:r>
      <w:r>
        <w:t xml:space="preserve"> и заявитель были процессуальными соучастниками, и Л</w:t>
      </w:r>
      <w:r w:rsidR="001B3FD9">
        <w:t>.</w:t>
      </w:r>
      <w:r w:rsidR="00B77C67">
        <w:t>Д.И.</w:t>
      </w:r>
      <w:r w:rsidR="00E0260A">
        <w:t xml:space="preserve"> </w:t>
      </w:r>
      <w:r>
        <w:t xml:space="preserve">в судебные заседания не являлся, с </w:t>
      </w:r>
      <w:r>
        <w:lastRenderedPageBreak/>
        <w:t>Ч</w:t>
      </w:r>
      <w:r w:rsidR="001B3FD9">
        <w:t>.</w:t>
      </w:r>
      <w:r>
        <w:t xml:space="preserve">А.А. подробно обсуждалась позиция по делу. </w:t>
      </w:r>
      <w:r w:rsidR="002D2AE5">
        <w:t>Поручения адвокат исполнял сам, полученные в качестве вознаграждения 50 000 рублей внесены в кассу адвокатского образования, финансовые документы были выданы заявителю. Производство по делу было приостановлено, Ч</w:t>
      </w:r>
      <w:r w:rsidR="001B3FD9">
        <w:t>.</w:t>
      </w:r>
      <w:r w:rsidR="002D2AE5">
        <w:t>А.А. был доволен результатом. Соглашение было расторгнуто досрочно, по инициативе заявителя, адвокат предоставил отчёт и попросил указать банковские реквизиты для перечисления неотработанного вознаграждения. Впоследствии заявителю было возвращено 10 000 рублей на реквизиты, которые адвокат получил от адвоката Б</w:t>
      </w:r>
      <w:r w:rsidR="001B3FD9">
        <w:t>.</w:t>
      </w:r>
      <w:r w:rsidR="00256E18">
        <w:t>В.А.</w:t>
      </w:r>
    </w:p>
    <w:p w14:paraId="1A128E72" w14:textId="77777777" w:rsidR="00256E18" w:rsidRDefault="00256E18" w:rsidP="00F2577D">
      <w:pPr>
        <w:jc w:val="both"/>
      </w:pPr>
      <w:r>
        <w:tab/>
        <w:t>К письменным объяснениям адвоката приложены материалы адвокатского производства</w:t>
      </w:r>
      <w:r w:rsidR="00A761D2">
        <w:t>.</w:t>
      </w:r>
    </w:p>
    <w:p w14:paraId="54EF7CA3" w14:textId="77777777" w:rsidR="00027881" w:rsidRDefault="00027881" w:rsidP="00F2577D">
      <w:pPr>
        <w:jc w:val="both"/>
      </w:pPr>
      <w:r>
        <w:tab/>
        <w:t>В дополнительных объяснениях от 19.07.2021 г. адвокат сообщает, что направил заявителю отчёт о проделанной работе</w:t>
      </w:r>
      <w:r w:rsidR="002023DC">
        <w:t>, а также принял решение о полном возврате денежных средств.</w:t>
      </w:r>
    </w:p>
    <w:p w14:paraId="028D4F29" w14:textId="77777777" w:rsidR="002023DC" w:rsidRDefault="002023DC" w:rsidP="00F2577D">
      <w:pPr>
        <w:jc w:val="both"/>
      </w:pPr>
      <w:r>
        <w:tab/>
        <w:t>К дополнительным объяснениям адвоката приложены копии следующих документов:</w:t>
      </w:r>
    </w:p>
    <w:p w14:paraId="0222987D" w14:textId="77777777" w:rsidR="002023DC" w:rsidRDefault="002023DC" w:rsidP="00F2577D">
      <w:pPr>
        <w:jc w:val="both"/>
      </w:pPr>
      <w:r>
        <w:t>- платёжного поручения № 109 от 19.07.2019 г.;</w:t>
      </w:r>
    </w:p>
    <w:p w14:paraId="0440968F" w14:textId="0EFCC9A1" w:rsidR="002023DC" w:rsidRDefault="002023DC" w:rsidP="00F2577D">
      <w:pPr>
        <w:jc w:val="both"/>
      </w:pPr>
      <w:r>
        <w:t>- уведомления заявителю и Л</w:t>
      </w:r>
      <w:r w:rsidR="001B3FD9">
        <w:t>.</w:t>
      </w:r>
      <w:r>
        <w:t xml:space="preserve"> от 19.07.2019 г.</w:t>
      </w:r>
    </w:p>
    <w:p w14:paraId="3CDC9754" w14:textId="13EC0FBD" w:rsidR="002023DC" w:rsidRDefault="002023DC" w:rsidP="00F2577D">
      <w:pPr>
        <w:jc w:val="both"/>
      </w:pPr>
      <w:r>
        <w:tab/>
        <w:t>Рассмотрение дисциплинарного производства дважды откладывалось по ходатайству заявителя: для оформления полномочий на подачу жалобы от имени Л</w:t>
      </w:r>
      <w:r w:rsidR="001B3FD9">
        <w:t>.</w:t>
      </w:r>
      <w:r w:rsidR="00B77C67">
        <w:t>Д.И.</w:t>
      </w:r>
      <w:r>
        <w:t xml:space="preserve"> и в связи с необходимостью участия в судебном заседании. К настоящему заседанию Комиссии никаких дополнительных документов от заявителя не поступило.</w:t>
      </w:r>
    </w:p>
    <w:p w14:paraId="75A64A3E" w14:textId="77777777" w:rsidR="002023DC" w:rsidRDefault="002023DC" w:rsidP="00F2577D">
      <w:pPr>
        <w:jc w:val="both"/>
        <w:rPr>
          <w:szCs w:val="24"/>
        </w:rPr>
      </w:pPr>
      <w:r>
        <w:tab/>
        <w:t>Адвокат и заявитель в заседание Комиссии не яв</w:t>
      </w:r>
      <w:r w:rsidR="00E0260A">
        <w:t>ились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их</w:t>
      </w:r>
      <w:r w:rsidRPr="00D92F2D">
        <w:rPr>
          <w:szCs w:val="24"/>
        </w:rPr>
        <w:t xml:space="preserve"> отсутствие.</w:t>
      </w:r>
    </w:p>
    <w:p w14:paraId="077B1F9E" w14:textId="77777777" w:rsidR="002023DC" w:rsidRDefault="002023DC" w:rsidP="00F2577D">
      <w:pPr>
        <w:jc w:val="both"/>
        <w:rPr>
          <w:szCs w:val="24"/>
        </w:rPr>
      </w:pPr>
      <w:r>
        <w:rPr>
          <w:szCs w:val="24"/>
        </w:rP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1978A3E0" w14:textId="1BA53F13" w:rsidR="002023DC" w:rsidRDefault="002023DC" w:rsidP="002023DC">
      <w:pPr>
        <w:ind w:firstLine="708"/>
        <w:jc w:val="both"/>
      </w:pPr>
      <w:r>
        <w:t>09.12.2020 г. между заявителем и адвокатом было заключено соглашение № 01-11/149 на представление интересов Л</w:t>
      </w:r>
      <w:r w:rsidR="001B3FD9">
        <w:t>.</w:t>
      </w:r>
      <w:r w:rsidR="00B77C67">
        <w:t>Д.И.</w:t>
      </w:r>
      <w:r>
        <w:t xml:space="preserve"> в К</w:t>
      </w:r>
      <w:r w:rsidR="001B3FD9">
        <w:t>.</w:t>
      </w:r>
      <w:r>
        <w:t xml:space="preserve"> городском суде по гражданскому делу. Адвокату выплачено вознаграждение в размере 50 000 рублей.</w:t>
      </w:r>
    </w:p>
    <w:p w14:paraId="44339A0C" w14:textId="77777777" w:rsidR="002023DC" w:rsidRDefault="002023DC" w:rsidP="002023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AA997C1" w14:textId="400B658F" w:rsidR="00B77C67" w:rsidRDefault="00B77C67" w:rsidP="00B77C67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 xml:space="preserve">Рассматривая доводы жалобы о ненадлежащем качестве оказания юридической помощи, Комиссия, прежде всего, отмечает, что </w:t>
      </w:r>
      <w:r w:rsidRPr="00EA6297">
        <w:rPr>
          <w:szCs w:val="24"/>
        </w:rPr>
        <w:t>при конкуренции позиции доверителя, заключившего соглашение об оказании юридической помощи</w:t>
      </w:r>
      <w:r w:rsidR="00E0260A">
        <w:rPr>
          <w:szCs w:val="24"/>
        </w:rPr>
        <w:t>,</w:t>
      </w:r>
      <w:r w:rsidRPr="00EA6297">
        <w:rPr>
          <w:szCs w:val="24"/>
        </w:rPr>
        <w:t xml:space="preserve">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</w:t>
      </w:r>
      <w:r>
        <w:rPr>
          <w:szCs w:val="24"/>
        </w:rPr>
        <w:t>доверитель, представительство которого осуществлял в суде</w:t>
      </w:r>
      <w:r w:rsidRPr="00EA6297">
        <w:rPr>
          <w:szCs w:val="24"/>
        </w:rPr>
        <w:t>.</w:t>
      </w:r>
      <w:r>
        <w:rPr>
          <w:szCs w:val="24"/>
        </w:rPr>
        <w:t xml:space="preserve"> По вышеуказанному соглашению от 09.12.2020 г. юридическая помощь заявителю не оказывалась, адвокат представлял интересы Л</w:t>
      </w:r>
      <w:r w:rsidR="001B3FD9">
        <w:rPr>
          <w:szCs w:val="24"/>
        </w:rPr>
        <w:t>.</w:t>
      </w:r>
      <w:r>
        <w:rPr>
          <w:szCs w:val="24"/>
        </w:rPr>
        <w:t>Д.И. Представительство заявителя в суде осуществлял адвокат Б</w:t>
      </w:r>
      <w:r w:rsidR="001B3FD9">
        <w:rPr>
          <w:szCs w:val="24"/>
        </w:rPr>
        <w:t>.</w:t>
      </w:r>
      <w:r>
        <w:rPr>
          <w:szCs w:val="24"/>
        </w:rPr>
        <w:t>В.А. Жалоба подана заявителем в собственных интересах.</w:t>
      </w:r>
    </w:p>
    <w:p w14:paraId="272F6EFA" w14:textId="77777777" w:rsidR="00B77C67" w:rsidRDefault="00B77C67" w:rsidP="00B77C67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>Поручение, предусмотренное соглашением от 09.12.2020 г.</w:t>
      </w:r>
      <w:r w:rsidR="00E0260A">
        <w:rPr>
          <w:szCs w:val="24"/>
        </w:rPr>
        <w:t>,</w:t>
      </w:r>
      <w:r>
        <w:rPr>
          <w:szCs w:val="24"/>
        </w:rPr>
        <w:t xml:space="preserve"> не было выполнено адвокатом в полном объёме. После расторжения соглашения, адвокат направил заявителю отчёт о поделанной работе, а также вернул вознаграждение в полном объёме.</w:t>
      </w:r>
    </w:p>
    <w:p w14:paraId="61C13892" w14:textId="5EF54494" w:rsidR="00B77C67" w:rsidRDefault="00B77C67" w:rsidP="00B77C67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>Доказательств того, что действия адвоката привели к явным нарушениям прав Л</w:t>
      </w:r>
      <w:r w:rsidR="001B3FD9">
        <w:rPr>
          <w:szCs w:val="24"/>
        </w:rPr>
        <w:t>.</w:t>
      </w:r>
      <w:r>
        <w:rPr>
          <w:szCs w:val="24"/>
        </w:rPr>
        <w:t xml:space="preserve">Д.И. Комиссии не представлено. </w:t>
      </w:r>
      <w:r w:rsidR="008338A9">
        <w:rPr>
          <w:szCs w:val="24"/>
        </w:rPr>
        <w:t>Согласно информации интернет-сайта К</w:t>
      </w:r>
      <w:r w:rsidR="001B3FD9">
        <w:rPr>
          <w:szCs w:val="24"/>
        </w:rPr>
        <w:t>.</w:t>
      </w:r>
      <w:r w:rsidR="008338A9">
        <w:rPr>
          <w:szCs w:val="24"/>
        </w:rPr>
        <w:t xml:space="preserve"> городского </w:t>
      </w:r>
      <w:r w:rsidR="008338A9">
        <w:rPr>
          <w:szCs w:val="24"/>
        </w:rPr>
        <w:lastRenderedPageBreak/>
        <w:t>суда МО, на 23.08.2021 г.</w:t>
      </w:r>
      <w:r>
        <w:rPr>
          <w:szCs w:val="24"/>
        </w:rPr>
        <w:t xml:space="preserve"> исковые требования Р</w:t>
      </w:r>
      <w:r w:rsidR="001B3FD9">
        <w:rPr>
          <w:szCs w:val="24"/>
        </w:rPr>
        <w:t>.</w:t>
      </w:r>
      <w:r>
        <w:rPr>
          <w:szCs w:val="24"/>
        </w:rPr>
        <w:t>А.Ю. к Л</w:t>
      </w:r>
      <w:r w:rsidR="001B3FD9">
        <w:rPr>
          <w:szCs w:val="24"/>
        </w:rPr>
        <w:t>.</w:t>
      </w:r>
      <w:r>
        <w:rPr>
          <w:szCs w:val="24"/>
        </w:rPr>
        <w:t>Д.И. и ПАО «Сбербанк»</w:t>
      </w:r>
      <w:r w:rsidR="008338A9">
        <w:rPr>
          <w:szCs w:val="24"/>
        </w:rPr>
        <w:t xml:space="preserve"> судом не рассмотрены.</w:t>
      </w:r>
    </w:p>
    <w:p w14:paraId="4CA42B61" w14:textId="77777777" w:rsidR="008338A9" w:rsidRPr="00DC69D3" w:rsidRDefault="008338A9" w:rsidP="008338A9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 </w:t>
      </w:r>
    </w:p>
    <w:p w14:paraId="5121091F" w14:textId="77777777" w:rsidR="008338A9" w:rsidRPr="00DC69D3" w:rsidRDefault="008338A9" w:rsidP="008338A9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7B67BEC7" w14:textId="77777777" w:rsidR="008338A9" w:rsidRPr="00DC69D3" w:rsidRDefault="008338A9" w:rsidP="008338A9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60ED44C" w14:textId="77777777" w:rsidR="008338A9" w:rsidRPr="00DC69D3" w:rsidRDefault="008338A9" w:rsidP="008338A9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11F35921" w14:textId="77777777" w:rsidR="008338A9" w:rsidRPr="00DC69D3" w:rsidRDefault="008338A9" w:rsidP="008338A9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3FAF0195" w14:textId="77777777" w:rsidR="008338A9" w:rsidRPr="00DC69D3" w:rsidRDefault="008338A9" w:rsidP="008338A9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37DC8C9E" w14:textId="61258F3B" w:rsidR="008338A9" w:rsidRDefault="008338A9" w:rsidP="008338A9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- </w:t>
      </w:r>
      <w:r w:rsidRPr="00DC69D3">
        <w:rPr>
          <w:szCs w:val="24"/>
        </w:rPr>
        <w:tab/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Ц</w:t>
      </w:r>
      <w:r w:rsidR="001B3FD9">
        <w:rPr>
          <w:szCs w:val="24"/>
        </w:rPr>
        <w:t>.</w:t>
      </w:r>
      <w:r>
        <w:rPr>
          <w:szCs w:val="24"/>
        </w:rPr>
        <w:t>О</w:t>
      </w:r>
      <w:r w:rsidR="001B3FD9">
        <w:rPr>
          <w:szCs w:val="24"/>
        </w:rPr>
        <w:t>.</w:t>
      </w:r>
      <w:r>
        <w:rPr>
          <w:szCs w:val="24"/>
        </w:rPr>
        <w:t>В</w:t>
      </w:r>
      <w:r w:rsidR="001B3FD9">
        <w:rPr>
          <w:szCs w:val="24"/>
        </w:rPr>
        <w:t>.</w:t>
      </w:r>
      <w:r w:rsidRPr="00DC69D3">
        <w:rPr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</w:t>
      </w:r>
      <w:r>
        <w:rPr>
          <w:szCs w:val="24"/>
        </w:rPr>
        <w:t>Ч</w:t>
      </w:r>
      <w:r w:rsidR="001B3FD9">
        <w:rPr>
          <w:szCs w:val="24"/>
        </w:rPr>
        <w:t>.</w:t>
      </w:r>
      <w:r>
        <w:rPr>
          <w:szCs w:val="24"/>
        </w:rPr>
        <w:t>А.А.</w:t>
      </w:r>
    </w:p>
    <w:p w14:paraId="230B5AEC" w14:textId="77777777" w:rsidR="008338A9" w:rsidRPr="00DC69D3" w:rsidRDefault="008338A9" w:rsidP="008338A9">
      <w:pPr>
        <w:jc w:val="both"/>
        <w:rPr>
          <w:szCs w:val="24"/>
        </w:rPr>
      </w:pPr>
    </w:p>
    <w:p w14:paraId="05ABDB31" w14:textId="77777777" w:rsidR="008338A9" w:rsidRPr="00DC69D3" w:rsidRDefault="008338A9" w:rsidP="008338A9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2D0496E8" w14:textId="77777777" w:rsidR="008338A9" w:rsidRPr="00DC69D3" w:rsidRDefault="008338A9" w:rsidP="008338A9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p w14:paraId="241E0D49" w14:textId="77777777" w:rsidR="008338A9" w:rsidRPr="001C60C4" w:rsidRDefault="008338A9" w:rsidP="008338A9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14:paraId="2FF07C8B" w14:textId="77777777" w:rsidR="008338A9" w:rsidRPr="001C60C4" w:rsidRDefault="008338A9" w:rsidP="008338A9">
      <w:pPr>
        <w:ind w:firstLine="567"/>
        <w:jc w:val="both"/>
        <w:rPr>
          <w:sz w:val="23"/>
          <w:szCs w:val="23"/>
        </w:rPr>
      </w:pPr>
    </w:p>
    <w:p w14:paraId="37E69DDD" w14:textId="77777777" w:rsidR="008338A9" w:rsidRPr="008338A9" w:rsidRDefault="008338A9" w:rsidP="00B77C67">
      <w:pPr>
        <w:pStyle w:val="af6"/>
        <w:ind w:firstLine="708"/>
        <w:jc w:val="both"/>
        <w:rPr>
          <w:szCs w:val="24"/>
        </w:rPr>
      </w:pPr>
    </w:p>
    <w:p w14:paraId="2542F80F" w14:textId="77777777" w:rsidR="008338A9" w:rsidRDefault="008338A9" w:rsidP="00B77C67">
      <w:pPr>
        <w:pStyle w:val="af6"/>
        <w:ind w:firstLine="708"/>
        <w:jc w:val="both"/>
        <w:rPr>
          <w:szCs w:val="24"/>
        </w:rPr>
      </w:pPr>
    </w:p>
    <w:p w14:paraId="153329F3" w14:textId="77777777" w:rsidR="002023DC" w:rsidRDefault="002023DC" w:rsidP="002023DC">
      <w:pPr>
        <w:ind w:firstLine="708"/>
        <w:jc w:val="both"/>
      </w:pPr>
    </w:p>
    <w:p w14:paraId="66DD023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6956" w14:textId="77777777" w:rsidR="00CF5C4C" w:rsidRDefault="00CF5C4C">
      <w:r>
        <w:separator/>
      </w:r>
    </w:p>
  </w:endnote>
  <w:endnote w:type="continuationSeparator" w:id="0">
    <w:p w14:paraId="39FD3BC7" w14:textId="77777777" w:rsidR="00CF5C4C" w:rsidRDefault="00CF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58B1" w14:textId="77777777" w:rsidR="00CF5C4C" w:rsidRDefault="00CF5C4C">
      <w:r>
        <w:separator/>
      </w:r>
    </w:p>
  </w:footnote>
  <w:footnote w:type="continuationSeparator" w:id="0">
    <w:p w14:paraId="3CA1DFF3" w14:textId="77777777" w:rsidR="00CF5C4C" w:rsidRDefault="00CF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AD96" w14:textId="77777777" w:rsidR="0042711C" w:rsidRDefault="00AF191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0260A">
      <w:rPr>
        <w:noProof/>
      </w:rPr>
      <w:t>3</w:t>
    </w:r>
    <w:r>
      <w:rPr>
        <w:noProof/>
      </w:rPr>
      <w:fldChar w:fldCharType="end"/>
    </w:r>
  </w:p>
  <w:p w14:paraId="5E172FF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2788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3FD9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23D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6E18"/>
    <w:rsid w:val="002579F1"/>
    <w:rsid w:val="00257EF4"/>
    <w:rsid w:val="00262DE2"/>
    <w:rsid w:val="00263895"/>
    <w:rsid w:val="002643BF"/>
    <w:rsid w:val="00266B53"/>
    <w:rsid w:val="0027617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2AE5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352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2EF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4F4B4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3974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DB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1643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8A9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08DA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61D2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91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77C67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CF5C4C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0CA5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260A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1C3E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577D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AF601"/>
  <w15:docId w15:val="{92F4E03C-62C6-4DC8-B5B8-A76732AB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2021-09-06T08:50:00Z</cp:lastPrinted>
  <dcterms:created xsi:type="dcterms:W3CDTF">2021-09-06T08:50:00Z</dcterms:created>
  <dcterms:modified xsi:type="dcterms:W3CDTF">2022-03-23T07:56:00Z</dcterms:modified>
</cp:coreProperties>
</file>